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Detta dokument behandlar höga naturvärden i avverkningsanmälan A 55768-2025 i Söderhamns kommun som inkom 2025-11-11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6806597, E 600651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