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Detta dokument behandlar höga naturvärden i avverkningsanmälan A 5946-2026 i Söderhamns kommun som inkom 2026-01-30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6784282, E 598752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