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klagomål behandlar höga naturvärden i avverkningsanmälan A 59848-2025 i Söderhamns kommun som inkom 2025-12-01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6781853, E 600096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