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som inkom 2022-05-25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6778831, E 614132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