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Detta dokument behandlar höga naturvärden i avverkningsanmälan A 23333-2026 i Söderhamns kommun som inkom 2026-05-20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6771076, E 601029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