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lammticka (VU), blå taggsvamp (NT), motaggsvamp (NT), orange taggsvamp (NT), skrovlig taggsvamp (NT), svartvit taggsvamp (NT), tallkötticka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