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1316-2024 i Söder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