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301-2025 i Söderham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