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dokument behandlar höga naturvärden i avverkningsanmälan A 11791-2026 i Söderhamns kommun. Denna avverkningsanmälan inkom 2026-03-04 07:24:00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6793682, E 594381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