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21488-2022 i Söderham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