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dokument behandlar höga naturvärden i avverkningsanmälan A 24156-2026 i Söderhamns kommun som inkom 2026-05-26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6787972, E 593835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