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som inkom 2023-04-25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6778973, E 614563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7 naturvårdsarter hittats: mindre hackspett (NT, T, §4), rödvingetrast (NT, §4), talltita (NT, §4), grönsiska (§4), kungsfågel (§4), svartvit flugsnappare (§4) och ärtsångare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rödvingetrast (NT, §4), talltita (NT, §4), grönsiska (§4), kungsfågel (§4), svartvit flugsnappare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