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35174-2023 i Bollnä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