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dokument behandlar höga naturvärden i avverkningsanmälan A 59431-2025 i Bollnäs kommun. Denna avverkningsanmälan inkom 2025-11-28 13:12:56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6823189, E 557169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