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53203-2025 i Bollnäs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