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28704-2020 i Bollnäs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