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6286-2026 i Bollnäs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