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Detta dokument behandlar höga naturvärden i avverkningsanmälan A 55048-2022 i Bollnäs kommun som inkom 2022-11-21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6826042, E 558164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