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46997-2025 i Bollnäs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