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704-2020 i Bollnä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