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11247-2026 i Bollnäs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