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20884-2026 i Hudiksvalls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