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garnlav (NT), kolflarnlav (NT), kortskaftad ärgspik (NT), skrovlig taggsvamp (NT), svart taggsvamp (NT), ullticka (NT), violettgrå tagellav (NT), dropptaggsvamp (S), fjällig taggsvamp s.str. (S), skarp dropptaggsvamp (S), skör kvastmossa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7.72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