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dokument behandlar höga naturvärden i avverkningsanmälan A 51760-2025 i Hudiksvalls kommun som inkom 2025-10-21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6824052, E 602338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