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dokument behandlar höga naturvärden i avverkningsanmälan A 8157-2025 i Hudiksvalls kommun som inkom 2025-02-20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6833236, E 601008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