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Detta dokument behandlar höga naturvärden i avverkningsanmälan A 13505-2026 i Hudiksvalls kommun som inkom 2026-03-13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6855649, E 573289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8 naturvårdsarter hittats: skogsalm (EN), skogssvingel (NT, T), strutbräken (S, T), tibast (S, T), ögonpyrola (S, T), blåsippa (T, §9),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