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Detta dokument behandlar höga naturvärden i avverkningsanmälan A 25784-2025 i Hudiksvalls kommun som inkom 2025-05-27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6875683, E 575680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