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Detta dokument behandlar höga naturvärden i avverkningsanmälan A 51760-2025 i Hudiksvalls kommun som inkom 2025-10-21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6824052, E 602338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