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Detta dokument behandlar höga naturvärden i avverkningsanmälan A 55280-2022 i Hudiksvalls kommun som inkom 2022-11-22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6831256, E 591364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T), veckticka (NT, T), vedtrappmossa (NT, T)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