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Detta dokument behandlar höga naturvärden i avverkningsanmälan A 5983-2025 i Hudiksvalls kommun som inkom 2025-02-07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6854702, E 596674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