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som inkom 2021-09-14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6 naturvårdsarter hittats: garnlav (VU, T), kattfotslav (NT, T), kortskaftad ärgspik (NT), ullticka (NT, T), violettgrå tagellav (NT, T) och vedticka (S, T). Av dessa är 5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8033" cy="5688000"/>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28033" cy="5688000"/>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