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som inkom 2022-02-21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aspgelélav (VU, T), garnlav (VU, T), gränsticka (VU, T), doftskinn (NT, T), kattfotslav (NT, T), kortskaftad ärgspik (NT), lunglav (NT, T), rosenticka (NT, T), rynkskinn (NT, T), småflikig brosklav (NT, T), tallticka (NT, T), ullticka (NT, T), barkticka (S, T), korallblylav (S, T), stor aspticka (S, T) och trådticka (S, T).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