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som inkom 2026-04-01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1597" cy="5688000"/>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151597"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6869629, E 584364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8 naturvårdsarter hittats: garnlav (VU, T), knärot (VU, T, §8), dofttaggsvamp (NT, T), dropptaggsvamp (NT, T), kolflarnlav (NT, T), skarp dropptaggsvamp (NT), violettgrå tagellav (NT, T) och svart taggsvamp agg.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5820109"/>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82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kolflarnlav (NT, T), violettgrå tagellav (NT,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