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Detta dokument behandlar höga naturvärden i avverkningsanmälan A 41151-2025 i Hudiksvalls kommun som inkom 2025-08-29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6852017, E 597002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5 naturvårdsarter hittats: ladusvala (NT, §4), skrattmås (NT, §4), kråka (§4), sångsvan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ladusvala (NT, §4), skrattmås (NT, §4), kråka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