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Detta dokument behandlar höga naturvärden i avverkningsanmälan A 55280-2022 i Hudiksvalls kommun som inkom 2022-11-22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6831256, E 591364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T), veckticka (NT, T), vedtrappmossa (NT, T) och korallblylav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