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klagomål behandlar höga naturvärden i avverkningsanmälan A 22131-2025 i Hudiksvalls kommun som inkom 2025-05-08 och omfattar 6,6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6851872, E 575322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8659"/>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86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