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som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kattfotslav (NT, T), kortskaftad ärgspik (NT), ullticka (NT, T), violettgrå tagellav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033" cy="5688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28033"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