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som inkom 2022-02-21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aspgelélav (VU, T), garnlav (VU, T), gränsticka (VU, T), doftskinn (NT, T), kattfotslav (NT, T), kortskaftad ärgspik (NT), lunglav (NT, T), rosenticka (NT, T), rynkskinn (NT, T), småflikig brosklav (NT, T), tallticka (NT, T), ullticka (NT, T), barkticka (S, T), korallblylav (S, T), stor aspticka (S, T) och trådticka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