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Detta dokument behandlar höga naturvärden i avverkningsanmälan A 34345-2022 i Hudiksvalls kommun som inkom 2022-08-19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6878978, E 575263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