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1-2026 i Hudiksvall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