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8 meter från avverkningsanmälan A 36196-2023 i Hudiksvalls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