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avverkningsanmälan A 49148-2021 i Hudiksvalls kommun. Denna avverkningsanmälan inkom 2021-09-14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9148-2021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brudsporre (§8), nattviol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