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4 meter från avverkningsanmälan A 39526-2021 i Hudiksvalls kommun har hittats 7 naturvårdsarter varav 4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