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30134-2024 i Hudiksvalls kommun</w:t>
      </w:r>
    </w:p>
    <w:p>
      <w:r>
        <w:t>Denna tillsynsbegäran behandlar höga naturvärden i avverkningsanmälan A 30134-2024 i Hudiksvalls kommun som inkom 2024-07-16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6885151, E 576388 i SWEREF 99 TM.</w:t>
      </w:r>
    </w:p>
    <w:p>
      <w:r>
        <w:t>Inom 17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