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19427-2025 i Hudiksvalls kommun</w:t>
      </w:r>
    </w:p>
    <w:p>
      <w:r>
        <w:t>Denna tillsynsbegäran behandlar höga naturvärden i avverkningsanmälan A 19427-2025 i Hudiksvalls kommun som inkom 2025-04-22 och omfattar 3,1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6875505, E 576029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