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dokument behandlar höga naturvärden i avverkningsanmälan A 20884-2026 i Hudiksvalls kommun. Denna avverkningsanmälan inkom 2026-04-30 10:16:14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6876226, E 583638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