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klagomål behandlar höga naturvärden i avverkningsanmälan A 39528-2021 i Hudiksvalls kommun som inkom 2021-08-07 och omfattar 5,2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6896709, E 562413 i SWEREF 99 TM.</w:t>
      </w:r>
    </w:p>
    <w:p>
      <w:r>
        <w:t>I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