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63911-2025 i Hudiksvalls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