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14834-2022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orre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orre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2024-12-17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