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23754-2025 i Ånge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